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744E2" w14:textId="77777777" w:rsidR="00371C3F" w:rsidRDefault="00371C3F" w:rsidP="00322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55E9D10" w14:textId="4A1AB79F" w:rsidR="0060081C" w:rsidRDefault="0060081C" w:rsidP="00322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0081C">
        <w:rPr>
          <w:rFonts w:ascii="Arial" w:eastAsia="Times New Roman" w:hAnsi="Arial" w:cs="Arial"/>
          <w:b/>
          <w:bCs/>
          <w:color w:val="000000"/>
          <w:sz w:val="24"/>
          <w:szCs w:val="24"/>
        </w:rPr>
        <w:t>Statement about COVID-19 (for in-person attendees)</w:t>
      </w:r>
    </w:p>
    <w:p w14:paraId="7E031C89" w14:textId="40479877" w:rsidR="006B3175" w:rsidRPr="00371C3F" w:rsidRDefault="006B3175" w:rsidP="00322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Revised May </w:t>
      </w:r>
      <w:r w:rsidR="00461804"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, 2022</w:t>
      </w:r>
    </w:p>
    <w:p w14:paraId="47FEF11E" w14:textId="77777777" w:rsidR="00804709" w:rsidRPr="0060081C" w:rsidRDefault="00804709" w:rsidP="00600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24"/>
          <w:szCs w:val="24"/>
        </w:rPr>
      </w:pPr>
    </w:p>
    <w:p w14:paraId="03A9D6A0" w14:textId="406ED0D7" w:rsidR="008C5F9D" w:rsidRPr="00371C3F" w:rsidRDefault="008C5F9D" w:rsidP="008C5F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Performance Excellence Network and Wisconsin Center for Performance Excellence are eager to return to this powerful in-person event, but we also are committed to providing a safe environment for our customers and friends.</w:t>
      </w:r>
    </w:p>
    <w:p w14:paraId="56259F7D" w14:textId="77777777" w:rsidR="008C5F9D" w:rsidRDefault="008C5F9D" w:rsidP="006008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23DA8B6" w14:textId="7D967249" w:rsidR="005F6ABA" w:rsidRPr="00371C3F" w:rsidRDefault="008C5F9D" w:rsidP="006008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 </w:t>
      </w:r>
      <w:r w:rsidR="00804709" w:rsidRPr="00371C3F">
        <w:rPr>
          <w:rFonts w:ascii="Arial" w:eastAsia="Times New Roman" w:hAnsi="Arial" w:cs="Arial"/>
          <w:sz w:val="24"/>
          <w:szCs w:val="24"/>
        </w:rPr>
        <w:t xml:space="preserve">continue to </w:t>
      </w:r>
      <w:r w:rsidR="0060081C" w:rsidRPr="0060081C">
        <w:rPr>
          <w:rFonts w:ascii="Arial" w:eastAsia="Times New Roman" w:hAnsi="Arial" w:cs="Arial"/>
          <w:sz w:val="24"/>
          <w:szCs w:val="24"/>
        </w:rPr>
        <w:t xml:space="preserve">monitor the impact of COVID-19 and </w:t>
      </w:r>
      <w:r w:rsidR="00804709" w:rsidRPr="00371C3F">
        <w:rPr>
          <w:rFonts w:ascii="Arial" w:eastAsia="Times New Roman" w:hAnsi="Arial" w:cs="Arial"/>
          <w:sz w:val="24"/>
          <w:szCs w:val="24"/>
        </w:rPr>
        <w:t xml:space="preserve">are </w:t>
      </w:r>
      <w:r w:rsidR="0060081C" w:rsidRPr="0060081C">
        <w:rPr>
          <w:rFonts w:ascii="Arial" w:eastAsia="Times New Roman" w:hAnsi="Arial" w:cs="Arial"/>
          <w:sz w:val="24"/>
          <w:szCs w:val="24"/>
        </w:rPr>
        <w:t xml:space="preserve">adjusting our </w:t>
      </w:r>
      <w:r w:rsidR="00804709" w:rsidRPr="00371C3F">
        <w:rPr>
          <w:rFonts w:ascii="Arial" w:eastAsia="Times New Roman" w:hAnsi="Arial" w:cs="Arial"/>
          <w:sz w:val="24"/>
          <w:szCs w:val="24"/>
        </w:rPr>
        <w:t xml:space="preserve">in-person </w:t>
      </w:r>
      <w:r w:rsidR="0060081C" w:rsidRPr="0060081C">
        <w:rPr>
          <w:rFonts w:ascii="Arial" w:eastAsia="Times New Roman" w:hAnsi="Arial" w:cs="Arial"/>
          <w:sz w:val="24"/>
          <w:szCs w:val="24"/>
        </w:rPr>
        <w:t xml:space="preserve">events as needed. </w:t>
      </w:r>
      <w:r w:rsidR="00461804">
        <w:rPr>
          <w:rFonts w:ascii="Arial" w:eastAsia="Times New Roman" w:hAnsi="Arial" w:cs="Arial"/>
          <w:sz w:val="24"/>
          <w:szCs w:val="24"/>
        </w:rPr>
        <w:t xml:space="preserve">As of May 7, 21 Minnesota counties – including Scott County, where </w:t>
      </w:r>
      <w:proofErr w:type="spellStart"/>
      <w:r w:rsidR="00461804">
        <w:rPr>
          <w:rFonts w:ascii="Arial" w:eastAsia="Times New Roman" w:hAnsi="Arial" w:cs="Arial"/>
          <w:sz w:val="24"/>
          <w:szCs w:val="24"/>
        </w:rPr>
        <w:t>PENworks</w:t>
      </w:r>
      <w:proofErr w:type="spellEnd"/>
      <w:r w:rsidR="00461804">
        <w:rPr>
          <w:rFonts w:ascii="Arial" w:eastAsia="Times New Roman" w:hAnsi="Arial" w:cs="Arial"/>
          <w:sz w:val="24"/>
          <w:szCs w:val="24"/>
        </w:rPr>
        <w:t xml:space="preserve"> will be hosted – are now in listed as </w:t>
      </w:r>
      <w:r w:rsidR="00B26CDF">
        <w:rPr>
          <w:rFonts w:ascii="Arial" w:eastAsia="Times New Roman" w:hAnsi="Arial" w:cs="Arial"/>
          <w:sz w:val="24"/>
          <w:szCs w:val="24"/>
        </w:rPr>
        <w:t xml:space="preserve">at least </w:t>
      </w:r>
      <w:r w:rsidR="00461804">
        <w:rPr>
          <w:rFonts w:ascii="Arial" w:eastAsia="Times New Roman" w:hAnsi="Arial" w:cs="Arial"/>
          <w:sz w:val="24"/>
          <w:szCs w:val="24"/>
        </w:rPr>
        <w:t>“moderate” transmission rates. B</w:t>
      </w:r>
      <w:r w:rsidR="005F6ABA" w:rsidRPr="00371C3F">
        <w:rPr>
          <w:rFonts w:ascii="Arial" w:eastAsia="Times New Roman" w:hAnsi="Arial" w:cs="Arial"/>
          <w:sz w:val="24"/>
          <w:szCs w:val="24"/>
        </w:rPr>
        <w:t xml:space="preserve">ased upon CDC and MDH guidance, </w:t>
      </w:r>
      <w:proofErr w:type="spellStart"/>
      <w:r w:rsidR="005F6ABA" w:rsidRPr="00371C3F">
        <w:rPr>
          <w:rFonts w:ascii="Arial" w:eastAsia="Times New Roman" w:hAnsi="Arial" w:cs="Arial"/>
          <w:sz w:val="24"/>
          <w:szCs w:val="24"/>
        </w:rPr>
        <w:t>PENworks</w:t>
      </w:r>
      <w:proofErr w:type="spellEnd"/>
      <w:r w:rsidR="005F6ABA" w:rsidRPr="00371C3F">
        <w:rPr>
          <w:rFonts w:ascii="Arial" w:eastAsia="Times New Roman" w:hAnsi="Arial" w:cs="Arial"/>
          <w:sz w:val="24"/>
          <w:szCs w:val="24"/>
        </w:rPr>
        <w:t xml:space="preserve"> 2022 has increased risk for COVID-19 transmission because of several rick factors: the size of our crowd, close contact </w:t>
      </w:r>
      <w:r>
        <w:rPr>
          <w:rFonts w:ascii="Arial" w:eastAsia="Times New Roman" w:hAnsi="Arial" w:cs="Arial"/>
          <w:sz w:val="24"/>
          <w:szCs w:val="24"/>
        </w:rPr>
        <w:t>for</w:t>
      </w:r>
      <w:r w:rsidR="005F6ABA" w:rsidRPr="00371C3F">
        <w:rPr>
          <w:rFonts w:ascii="Arial" w:eastAsia="Times New Roman" w:hAnsi="Arial" w:cs="Arial"/>
          <w:sz w:val="24"/>
          <w:szCs w:val="24"/>
        </w:rPr>
        <w:t xml:space="preserve"> longer than 15 minutes, and gathering indoors.</w:t>
      </w:r>
    </w:p>
    <w:p w14:paraId="07E6DA3A" w14:textId="3E4E9AAB" w:rsidR="005F6ABA" w:rsidRPr="00371C3F" w:rsidRDefault="005F6ABA" w:rsidP="006008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59EB68E" w14:textId="20C479CA" w:rsidR="005F6ABA" w:rsidRPr="00371C3F" w:rsidRDefault="005F6ABA" w:rsidP="005F6AB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71C3F">
        <w:rPr>
          <w:rFonts w:ascii="Arial" w:hAnsi="Arial" w:cs="Arial"/>
          <w:b/>
          <w:bCs/>
          <w:sz w:val="24"/>
          <w:szCs w:val="24"/>
        </w:rPr>
        <w:t>GUIDANCE FOR CONFERENCE PARTICIPATION</w:t>
      </w:r>
    </w:p>
    <w:p w14:paraId="2C80F0C8" w14:textId="69A1FD8C" w:rsidR="00945BC0" w:rsidRPr="00371C3F" w:rsidRDefault="00945BC0" w:rsidP="005F6AB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DC70C4" w14:textId="77777777" w:rsidR="00945BC0" w:rsidRPr="00817D16" w:rsidRDefault="00945BC0" w:rsidP="00945BC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17D16">
        <w:rPr>
          <w:rFonts w:ascii="Arial" w:eastAsia="Times New Roman" w:hAnsi="Arial" w:cs="Arial"/>
          <w:sz w:val="24"/>
          <w:szCs w:val="24"/>
        </w:rPr>
        <w:t xml:space="preserve">Based upon health department guidance, along with </w:t>
      </w:r>
      <w:hyperlink r:id="rId7" w:anchor=":~:text=All%20shared%20equipment%20and%20meeting,and%20out%20of%20meeting%20rooms." w:history="1">
        <w:r w:rsidRPr="00371C3F">
          <w:rPr>
            <w:rStyle w:val="Hyperlink"/>
            <w:rFonts w:ascii="Arial" w:eastAsia="Times New Roman" w:hAnsi="Arial" w:cs="Arial"/>
            <w:sz w:val="24"/>
            <w:szCs w:val="24"/>
          </w:rPr>
          <w:t>Mystic Lake Conference Center’s pandemic protocols</w:t>
        </w:r>
      </w:hyperlink>
      <w:r w:rsidRPr="00371C3F">
        <w:rPr>
          <w:rFonts w:ascii="Arial" w:eastAsia="Times New Roman" w:hAnsi="Arial" w:cs="Arial"/>
          <w:color w:val="403F42"/>
          <w:sz w:val="24"/>
          <w:szCs w:val="24"/>
        </w:rPr>
        <w:t xml:space="preserve">, </w:t>
      </w:r>
      <w:r w:rsidRPr="00817D16">
        <w:rPr>
          <w:rFonts w:ascii="Arial" w:eastAsia="Times New Roman" w:hAnsi="Arial" w:cs="Arial"/>
          <w:sz w:val="24"/>
          <w:szCs w:val="24"/>
        </w:rPr>
        <w:t xml:space="preserve">we are recommending the following:  </w:t>
      </w:r>
    </w:p>
    <w:p w14:paraId="0688DC59" w14:textId="77777777" w:rsidR="00945BC0" w:rsidRPr="00817D16" w:rsidRDefault="00945BC0" w:rsidP="005F6AB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D54327" w14:textId="66719D13" w:rsidR="00945BC0" w:rsidRPr="00817D16" w:rsidRDefault="00945BC0" w:rsidP="005F6AB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7D16">
        <w:rPr>
          <w:rFonts w:ascii="Arial" w:hAnsi="Arial" w:cs="Arial"/>
          <w:sz w:val="24"/>
          <w:szCs w:val="24"/>
          <w:u w:val="single"/>
        </w:rPr>
        <w:t>Masks are requested</w:t>
      </w:r>
      <w:r w:rsidRPr="00817D16">
        <w:rPr>
          <w:rFonts w:ascii="Arial" w:hAnsi="Arial" w:cs="Arial"/>
          <w:sz w:val="24"/>
          <w:szCs w:val="24"/>
        </w:rPr>
        <w:t xml:space="preserve"> for this indoor event; we will have extras on hand if you </w:t>
      </w:r>
      <w:r w:rsidR="00461804">
        <w:rPr>
          <w:rFonts w:ascii="Arial" w:hAnsi="Arial" w:cs="Arial"/>
          <w:sz w:val="24"/>
          <w:szCs w:val="24"/>
        </w:rPr>
        <w:t>don’t have</w:t>
      </w:r>
      <w:r w:rsidRPr="00817D16">
        <w:rPr>
          <w:rFonts w:ascii="Arial" w:hAnsi="Arial" w:cs="Arial"/>
          <w:sz w:val="24"/>
          <w:szCs w:val="24"/>
        </w:rPr>
        <w:t xml:space="preserve"> one</w:t>
      </w:r>
      <w:r w:rsidR="00461804">
        <w:rPr>
          <w:rFonts w:ascii="Arial" w:hAnsi="Arial" w:cs="Arial"/>
          <w:sz w:val="24"/>
          <w:szCs w:val="24"/>
        </w:rPr>
        <w:t>.</w:t>
      </w:r>
    </w:p>
    <w:p w14:paraId="45E0D547" w14:textId="66F5360C" w:rsidR="00945BC0" w:rsidRPr="00817D16" w:rsidRDefault="00945BC0" w:rsidP="005F6AB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7D16">
        <w:rPr>
          <w:rFonts w:ascii="Arial" w:hAnsi="Arial" w:cs="Arial"/>
          <w:sz w:val="24"/>
          <w:szCs w:val="24"/>
        </w:rPr>
        <w:t xml:space="preserve">We are configuring room layout for social distance seating (five </w:t>
      </w:r>
      <w:r w:rsidR="00461804">
        <w:rPr>
          <w:rFonts w:ascii="Arial" w:hAnsi="Arial" w:cs="Arial"/>
          <w:sz w:val="24"/>
          <w:szCs w:val="24"/>
        </w:rPr>
        <w:t xml:space="preserve">or six </w:t>
      </w:r>
      <w:r w:rsidRPr="00817D16">
        <w:rPr>
          <w:rFonts w:ascii="Arial" w:hAnsi="Arial" w:cs="Arial"/>
          <w:sz w:val="24"/>
          <w:szCs w:val="24"/>
        </w:rPr>
        <w:t>at tables that seat 10</w:t>
      </w:r>
      <w:r w:rsidR="00461804">
        <w:rPr>
          <w:rFonts w:ascii="Arial" w:hAnsi="Arial" w:cs="Arial"/>
          <w:sz w:val="24"/>
          <w:szCs w:val="24"/>
        </w:rPr>
        <w:t>, for example).</w:t>
      </w:r>
    </w:p>
    <w:p w14:paraId="34DC1B22" w14:textId="792FF8ED" w:rsidR="00AE68EB" w:rsidRPr="00817D16" w:rsidRDefault="00AE68EB" w:rsidP="005F6AB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7D16">
        <w:rPr>
          <w:rFonts w:ascii="Arial" w:eastAsia="Times New Roman" w:hAnsi="Arial" w:cs="Arial"/>
          <w:sz w:val="24"/>
          <w:szCs w:val="24"/>
        </w:rPr>
        <w:t xml:space="preserve">We will provide wristbands as an indicator of your social distance preference: green indicates open to handshakes and physical touch; yellow indicates that you’re ok with networking but prefer no physical touch; and red indicates you prefer </w:t>
      </w:r>
      <w:r w:rsidR="00817D16">
        <w:rPr>
          <w:rFonts w:ascii="Arial" w:eastAsia="Times New Roman" w:hAnsi="Arial" w:cs="Arial"/>
          <w:sz w:val="24"/>
          <w:szCs w:val="24"/>
        </w:rPr>
        <w:t>to keep your distance.</w:t>
      </w:r>
    </w:p>
    <w:p w14:paraId="5A69477B" w14:textId="682745C5" w:rsidR="005F6ABA" w:rsidRPr="00817D16" w:rsidRDefault="00945BC0" w:rsidP="005F6AB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7D16">
        <w:rPr>
          <w:rFonts w:ascii="Arial" w:hAnsi="Arial" w:cs="Arial"/>
          <w:sz w:val="24"/>
          <w:szCs w:val="24"/>
        </w:rPr>
        <w:t>We recommend you s</w:t>
      </w:r>
      <w:r w:rsidR="005F6ABA" w:rsidRPr="00817D16">
        <w:rPr>
          <w:rFonts w:ascii="Arial" w:hAnsi="Arial" w:cs="Arial"/>
          <w:sz w:val="24"/>
          <w:szCs w:val="24"/>
        </w:rPr>
        <w:t xml:space="preserve">tay up-do date with COVID-19 </w:t>
      </w:r>
      <w:r w:rsidRPr="00817D16">
        <w:rPr>
          <w:rFonts w:ascii="Arial" w:hAnsi="Arial" w:cs="Arial"/>
          <w:sz w:val="24"/>
          <w:szCs w:val="24"/>
        </w:rPr>
        <w:t>v</w:t>
      </w:r>
      <w:r w:rsidR="005F6ABA" w:rsidRPr="00817D16">
        <w:rPr>
          <w:rFonts w:ascii="Arial" w:hAnsi="Arial" w:cs="Arial"/>
          <w:sz w:val="24"/>
          <w:szCs w:val="24"/>
        </w:rPr>
        <w:t>accines</w:t>
      </w:r>
      <w:r w:rsidRPr="00817D16">
        <w:rPr>
          <w:rFonts w:ascii="Arial" w:hAnsi="Arial" w:cs="Arial"/>
          <w:sz w:val="24"/>
          <w:szCs w:val="24"/>
        </w:rPr>
        <w:t xml:space="preserve"> and boosters</w:t>
      </w:r>
      <w:r w:rsidR="00461804">
        <w:rPr>
          <w:rFonts w:ascii="Arial" w:hAnsi="Arial" w:cs="Arial"/>
          <w:sz w:val="24"/>
          <w:szCs w:val="24"/>
        </w:rPr>
        <w:t>.</w:t>
      </w:r>
    </w:p>
    <w:p w14:paraId="13E8170C" w14:textId="06D66FA0" w:rsidR="005F6ABA" w:rsidRPr="00817D16" w:rsidRDefault="00945BC0" w:rsidP="005F6AB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7D16">
        <w:rPr>
          <w:rFonts w:ascii="Arial" w:hAnsi="Arial" w:cs="Arial"/>
          <w:sz w:val="24"/>
          <w:szCs w:val="24"/>
        </w:rPr>
        <w:t>We ask that you s</w:t>
      </w:r>
      <w:r w:rsidR="005F6ABA" w:rsidRPr="00817D16">
        <w:rPr>
          <w:rFonts w:ascii="Arial" w:hAnsi="Arial" w:cs="Arial"/>
          <w:sz w:val="24"/>
          <w:szCs w:val="24"/>
        </w:rPr>
        <w:t xml:space="preserve">tay home if </w:t>
      </w:r>
      <w:r w:rsidRPr="00817D16">
        <w:rPr>
          <w:rFonts w:ascii="Arial" w:hAnsi="Arial" w:cs="Arial"/>
          <w:sz w:val="24"/>
          <w:szCs w:val="24"/>
        </w:rPr>
        <w:t xml:space="preserve">you test positive, are </w:t>
      </w:r>
      <w:r w:rsidR="005F6ABA" w:rsidRPr="00817D16">
        <w:rPr>
          <w:rFonts w:ascii="Arial" w:hAnsi="Arial" w:cs="Arial"/>
          <w:sz w:val="24"/>
          <w:szCs w:val="24"/>
        </w:rPr>
        <w:t>sick</w:t>
      </w:r>
      <w:r w:rsidR="00461804">
        <w:rPr>
          <w:rFonts w:ascii="Arial" w:hAnsi="Arial" w:cs="Arial"/>
          <w:sz w:val="24"/>
          <w:szCs w:val="24"/>
        </w:rPr>
        <w:t>,</w:t>
      </w:r>
      <w:r w:rsidR="005F6ABA" w:rsidRPr="00817D16">
        <w:rPr>
          <w:rFonts w:ascii="Arial" w:hAnsi="Arial" w:cs="Arial"/>
          <w:sz w:val="24"/>
          <w:szCs w:val="24"/>
        </w:rPr>
        <w:t xml:space="preserve"> or experience COVID-19 symptoms</w:t>
      </w:r>
      <w:r w:rsidR="00461804">
        <w:rPr>
          <w:rFonts w:ascii="Arial" w:hAnsi="Arial" w:cs="Arial"/>
          <w:sz w:val="24"/>
          <w:szCs w:val="24"/>
        </w:rPr>
        <w:t>.</w:t>
      </w:r>
    </w:p>
    <w:p w14:paraId="5FE9B384" w14:textId="6B84FCDA" w:rsidR="00945BC0" w:rsidRPr="00817D16" w:rsidRDefault="00945BC0" w:rsidP="005F6AB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7D16">
        <w:rPr>
          <w:rFonts w:ascii="Arial" w:hAnsi="Arial" w:cs="Arial"/>
          <w:sz w:val="24"/>
          <w:szCs w:val="24"/>
        </w:rPr>
        <w:t>We will have hand sanitizer available</w:t>
      </w:r>
      <w:r w:rsidR="00817D16">
        <w:rPr>
          <w:rFonts w:ascii="Arial" w:hAnsi="Arial" w:cs="Arial"/>
          <w:sz w:val="24"/>
          <w:szCs w:val="24"/>
        </w:rPr>
        <w:t>,</w:t>
      </w:r>
      <w:r w:rsidRPr="00817D16">
        <w:rPr>
          <w:rFonts w:ascii="Arial" w:hAnsi="Arial" w:cs="Arial"/>
          <w:sz w:val="24"/>
          <w:szCs w:val="24"/>
        </w:rPr>
        <w:t xml:space="preserve"> and Mystic Lake will be cleaning surface areas frequently between sessions</w:t>
      </w:r>
      <w:r w:rsidR="00461804">
        <w:rPr>
          <w:rFonts w:ascii="Arial" w:hAnsi="Arial" w:cs="Arial"/>
          <w:sz w:val="24"/>
          <w:szCs w:val="24"/>
        </w:rPr>
        <w:t>.</w:t>
      </w:r>
    </w:p>
    <w:p w14:paraId="24C663F1" w14:textId="67E52C15" w:rsidR="00945BC0" w:rsidRPr="00817D16" w:rsidRDefault="00945BC0" w:rsidP="00945BC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7D16">
        <w:rPr>
          <w:rFonts w:ascii="Arial" w:hAnsi="Arial" w:cs="Arial"/>
          <w:sz w:val="24"/>
          <w:szCs w:val="24"/>
        </w:rPr>
        <w:t>If you are immunocompromised or at high risk for severe disease, talk with your healthcare provider about additional precautions</w:t>
      </w:r>
      <w:r w:rsidR="00461804">
        <w:rPr>
          <w:rFonts w:ascii="Arial" w:hAnsi="Arial" w:cs="Arial"/>
          <w:sz w:val="24"/>
          <w:szCs w:val="24"/>
        </w:rPr>
        <w:t>.</w:t>
      </w:r>
    </w:p>
    <w:p w14:paraId="32C71798" w14:textId="77777777" w:rsidR="005F6ABA" w:rsidRPr="00371C3F" w:rsidRDefault="005F6ABA" w:rsidP="005F6AB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AE0E0C9" w14:textId="77777777" w:rsidR="005F6ABA" w:rsidRPr="00371C3F" w:rsidRDefault="005F6ABA" w:rsidP="005F6AB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01C4C32" w14:textId="77777777" w:rsidR="005F6ABA" w:rsidRPr="006B3175" w:rsidRDefault="005F6ABA" w:rsidP="005F6AB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B3175">
        <w:rPr>
          <w:rFonts w:ascii="Arial" w:hAnsi="Arial" w:cs="Arial"/>
          <w:b/>
          <w:bCs/>
          <w:sz w:val="20"/>
          <w:szCs w:val="20"/>
        </w:rPr>
        <w:t>Resources Used:</w:t>
      </w:r>
    </w:p>
    <w:p w14:paraId="18A3F774" w14:textId="77777777" w:rsidR="005F6ABA" w:rsidRPr="006B3175" w:rsidRDefault="00794A8E" w:rsidP="005F6ABA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8" w:history="1">
        <w:r w:rsidR="005F6ABA" w:rsidRPr="006B3175">
          <w:rPr>
            <w:rStyle w:val="Hyperlink"/>
            <w:rFonts w:ascii="Arial" w:hAnsi="Arial" w:cs="Arial"/>
            <w:sz w:val="20"/>
            <w:szCs w:val="20"/>
          </w:rPr>
          <w:t>COVID-19 Community Levels | CDC</w:t>
        </w:r>
      </w:hyperlink>
    </w:p>
    <w:p w14:paraId="6558D616" w14:textId="77777777" w:rsidR="005F6ABA" w:rsidRPr="006B3175" w:rsidRDefault="00794A8E" w:rsidP="005F6AB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hyperlink r:id="rId9" w:history="1">
        <w:r w:rsidR="005F6ABA" w:rsidRPr="006B3175">
          <w:rPr>
            <w:rStyle w:val="Hyperlink"/>
            <w:rFonts w:ascii="Arial" w:hAnsi="Arial" w:cs="Arial"/>
            <w:sz w:val="20"/>
            <w:szCs w:val="20"/>
          </w:rPr>
          <w:t>COVID-19 by County | CDC</w:t>
        </w:r>
      </w:hyperlink>
    </w:p>
    <w:p w14:paraId="1C19E5A2" w14:textId="77777777" w:rsidR="005F6ABA" w:rsidRPr="006B3175" w:rsidRDefault="00794A8E" w:rsidP="005F6AB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hyperlink r:id="rId10" w:history="1">
        <w:r w:rsidR="005F6ABA" w:rsidRPr="006B3175">
          <w:rPr>
            <w:rStyle w:val="Hyperlink"/>
            <w:rFonts w:ascii="Arial" w:hAnsi="Arial" w:cs="Arial"/>
            <w:sz w:val="20"/>
            <w:szCs w:val="20"/>
          </w:rPr>
          <w:t>Minnesota Department of Health Process for Assessing Situational Risk for Transmission SARS-CoV-2 (state.mn.us)</w:t>
        </w:r>
      </w:hyperlink>
    </w:p>
    <w:sectPr w:rsidR="005F6ABA" w:rsidRPr="006B3175" w:rsidSect="00371C3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4D662" w14:textId="77777777" w:rsidR="00794A8E" w:rsidRDefault="00794A8E" w:rsidP="00371C3F">
      <w:pPr>
        <w:spacing w:after="0" w:line="240" w:lineRule="auto"/>
      </w:pPr>
      <w:r>
        <w:separator/>
      </w:r>
    </w:p>
  </w:endnote>
  <w:endnote w:type="continuationSeparator" w:id="0">
    <w:p w14:paraId="2DD99F62" w14:textId="77777777" w:rsidR="00794A8E" w:rsidRDefault="00794A8E" w:rsidP="0037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17D72" w14:textId="77777777" w:rsidR="00794A8E" w:rsidRDefault="00794A8E" w:rsidP="00371C3F">
      <w:pPr>
        <w:spacing w:after="0" w:line="240" w:lineRule="auto"/>
      </w:pPr>
      <w:r>
        <w:separator/>
      </w:r>
    </w:p>
  </w:footnote>
  <w:footnote w:type="continuationSeparator" w:id="0">
    <w:p w14:paraId="467E23E8" w14:textId="77777777" w:rsidR="00794A8E" w:rsidRDefault="00794A8E" w:rsidP="00371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768B" w14:textId="195E0571" w:rsidR="00371C3F" w:rsidRDefault="00371C3F" w:rsidP="00371C3F">
    <w:pPr>
      <w:pStyle w:val="Header"/>
      <w:jc w:val="center"/>
    </w:pPr>
    <w:r>
      <w:rPr>
        <w:noProof/>
      </w:rPr>
      <w:drawing>
        <wp:inline distT="0" distB="0" distL="0" distR="0" wp14:anchorId="6C44F48B" wp14:editId="448A80F8">
          <wp:extent cx="3644900" cy="1274936"/>
          <wp:effectExtent l="0" t="0" r="0" b="190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5802" cy="1278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6682B"/>
    <w:multiLevelType w:val="hybridMultilevel"/>
    <w:tmpl w:val="18A86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D109B"/>
    <w:multiLevelType w:val="hybridMultilevel"/>
    <w:tmpl w:val="80AE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836085">
    <w:abstractNumId w:val="1"/>
  </w:num>
  <w:num w:numId="2" w16cid:durableId="1361128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1C"/>
    <w:rsid w:val="000B0BE5"/>
    <w:rsid w:val="00322F19"/>
    <w:rsid w:val="00371C3F"/>
    <w:rsid w:val="00461804"/>
    <w:rsid w:val="005B391B"/>
    <w:rsid w:val="005F6ABA"/>
    <w:rsid w:val="0060081C"/>
    <w:rsid w:val="006B3175"/>
    <w:rsid w:val="00732167"/>
    <w:rsid w:val="00794A8E"/>
    <w:rsid w:val="00804709"/>
    <w:rsid w:val="00817D16"/>
    <w:rsid w:val="008C5F9D"/>
    <w:rsid w:val="00945BC0"/>
    <w:rsid w:val="00AE68EB"/>
    <w:rsid w:val="00B26CDF"/>
    <w:rsid w:val="00F2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07B7B"/>
  <w15:chartTrackingRefBased/>
  <w15:docId w15:val="{10A5C323-4FF2-4A03-88D2-4303E0A8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1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1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6ABA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C3F"/>
  </w:style>
  <w:style w:type="paragraph" w:styleId="Footer">
    <w:name w:val="footer"/>
    <w:basedOn w:val="Normal"/>
    <w:link w:val="FooterChar"/>
    <w:uiPriority w:val="99"/>
    <w:unhideWhenUsed/>
    <w:rsid w:val="00371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science/community-level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ysticlakecenter.com/operati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health.state.mn.us/diseases/coronavirus/situationalris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your-health/covid-by-county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Lassiter</dc:creator>
  <cp:keywords/>
  <dc:description/>
  <cp:lastModifiedBy>Brian Lassiter</cp:lastModifiedBy>
  <cp:revision>8</cp:revision>
  <dcterms:created xsi:type="dcterms:W3CDTF">2022-05-04T15:35:00Z</dcterms:created>
  <dcterms:modified xsi:type="dcterms:W3CDTF">2022-05-07T14:43:00Z</dcterms:modified>
</cp:coreProperties>
</file>